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C7F56" w:rsidRDefault="00F05742" w:rsidP="00DF658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8.1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font-size:20pt;v-text-kern:t" trim="t" fitpath="t" string="FREE SERVICES FOR YOU AND YOUR BABY"/>
          </v:shape>
        </w:pict>
      </w:r>
    </w:p>
    <w:p w:rsidR="00DC7F56" w:rsidRDefault="00DC7F56" w:rsidP="008C3D67">
      <w:pPr>
        <w:jc w:val="center"/>
        <w:rPr>
          <w:noProof/>
        </w:rPr>
      </w:pPr>
    </w:p>
    <w:p w:rsidR="00DC7F56" w:rsidRDefault="00DC7F56" w:rsidP="00DC7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93BFD" w:rsidRDefault="00DF6588" w:rsidP="00DC7F56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427355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329815" cy="9555480"/>
                <wp:effectExtent l="0" t="3810" r="0" b="3810"/>
                <wp:wrapSquare wrapText="bothSides"/>
                <wp:docPr id="3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955548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534" w:rsidRDefault="00531534" w:rsidP="0053153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3153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:rsidR="00531534" w:rsidRDefault="00DF6588" w:rsidP="0053153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Services and Resources for Pregnant and Parenting Teens at UHS</w:t>
                            </w:r>
                          </w:p>
                          <w:p w:rsidR="00DF6588" w:rsidRPr="00531534" w:rsidRDefault="00DF6588" w:rsidP="00531534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DC7F56" w:rsidRPr="00DF6588" w:rsidRDefault="00DF6588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F65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MONDAYS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F65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8 AM – 3PM</w:t>
                            </w:r>
                          </w:p>
                          <w:p w:rsidR="00DC7F56" w:rsidRPr="00DF6588" w:rsidRDefault="00DF6588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TUESDAYS:  All Day</w:t>
                            </w:r>
                          </w:p>
                          <w:p w:rsidR="00531534" w:rsidRDefault="00531534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DC7F56" w:rsidRDefault="00DF6588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AT UHS IN THE NURSE’S OFFICE</w:t>
                            </w:r>
                          </w:p>
                          <w:p w:rsidR="00F2238A" w:rsidRDefault="00DF6588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Help with Medicaid, WIC, Doctor’s appointments, car seats, and resources for you and your baby.</w:t>
                            </w:r>
                          </w:p>
                          <w:p w:rsidR="00531534" w:rsidRDefault="00531534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For Information, </w:t>
                            </w:r>
                            <w:r w:rsidR="00DF65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come by the office or call Lucy Moreno at 575-625-6975</w:t>
                            </w:r>
                          </w:p>
                          <w:p w:rsidR="00531534" w:rsidRDefault="00531534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531534" w:rsidRPr="00531534" w:rsidRDefault="00531534" w:rsidP="00DC7F56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153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49506" cy="1071735"/>
                                  <wp:effectExtent l="19050" t="0" r="0" b="0"/>
                                  <wp:docPr id="2" name="Picture 1" descr="ENMUR_FULL_COLOR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 descr="ENMUR_FULL_COLOR logo.jpg"/>
                                          <pic:cNvPicPr>
                                            <a:picLocks noGrp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572" cy="1074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Narrow horizontal" style="position:absolute;margin-left:0;margin-top:0;width:183.45pt;height:752.4pt;z-index:251660288;visibility:visible;mso-wrap-style:square;mso-width-percent:300;mso-height-percent:950;mso-left-percent:55;mso-wrap-distance-left:9pt;mso-wrap-distance-top:0;mso-wrap-distance-right:9pt;mso-wrap-distance-bottom:0;mso-position-horizontal-relative:page;mso-position-vertical:center;mso-position-vertical-relative:page;mso-width-percent:300;mso-height-percent:950;mso-left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531534" w:rsidRDefault="00531534" w:rsidP="0053153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 w:rsidRPr="0053153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  <w:t>FREE</w:t>
                      </w:r>
                    </w:p>
                    <w:p w:rsidR="00531534" w:rsidRDefault="00DF6588" w:rsidP="0053153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>Services and Resources for Pregnant and Parenting Teens at UHS</w:t>
                      </w:r>
                    </w:p>
                    <w:p w:rsidR="00DF6588" w:rsidRPr="00531534" w:rsidRDefault="00DF6588" w:rsidP="00531534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:rsidR="00DC7F56" w:rsidRPr="00DF6588" w:rsidRDefault="00DF6588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F65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MONDAYS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: </w:t>
                      </w:r>
                      <w:r w:rsidRPr="00DF65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8 AM – 3PM</w:t>
                      </w:r>
                    </w:p>
                    <w:p w:rsidR="00DC7F56" w:rsidRPr="00DF6588" w:rsidRDefault="00DF6588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TUESDAYS:  All Day</w:t>
                      </w:r>
                    </w:p>
                    <w:p w:rsidR="00531534" w:rsidRDefault="00531534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DC7F56" w:rsidRDefault="00DF6588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>AT UHS IN THE NURSE’S OFFICE</w:t>
                      </w:r>
                    </w:p>
                    <w:p w:rsidR="00F2238A" w:rsidRDefault="00DF6588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Help with Medicaid, WIC, Doctor’s appointments, car seats, and resources for you and your baby.</w:t>
                      </w:r>
                    </w:p>
                    <w:p w:rsidR="00531534" w:rsidRDefault="00531534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For Information, </w:t>
                      </w:r>
                      <w:r w:rsidR="00DF65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  <w:t>come by the office or call Lucy Moreno at 575-625-6975</w:t>
                      </w:r>
                    </w:p>
                    <w:p w:rsidR="00531534" w:rsidRDefault="00531534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531534" w:rsidRPr="00531534" w:rsidRDefault="00531534" w:rsidP="00DC7F56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53153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49506" cy="1071735"/>
                            <wp:effectExtent l="19050" t="0" r="0" b="0"/>
                            <wp:docPr id="2" name="Picture 1" descr="ENMUR_FULL_COLOR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 descr="ENMUR_FULL_COLOR logo.jpg"/>
                                    <pic:cNvPicPr>
                                      <a:picLocks noGrp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572" cy="1074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67">
        <w:rPr>
          <w:noProof/>
        </w:rPr>
        <w:drawing>
          <wp:inline distT="0" distB="0" distL="0" distR="0">
            <wp:extent cx="4632462" cy="5526156"/>
            <wp:effectExtent l="19050" t="0" r="0" b="0"/>
            <wp:docPr id="1" name="Picture 1" descr="C:\Users\Angie Drescher\Pictures\Microsoft Clip Organizer\j0439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ie Drescher\Pictures\Microsoft Clip Organizer\j0439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52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BFD" w:rsidSect="0069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56"/>
    <w:rsid w:val="00046F8F"/>
    <w:rsid w:val="00531534"/>
    <w:rsid w:val="00651E9F"/>
    <w:rsid w:val="00693BFD"/>
    <w:rsid w:val="00801643"/>
    <w:rsid w:val="008C3D67"/>
    <w:rsid w:val="00A261CF"/>
    <w:rsid w:val="00A80E53"/>
    <w:rsid w:val="00B56717"/>
    <w:rsid w:val="00DC7F56"/>
    <w:rsid w:val="00DF6588"/>
    <w:rsid w:val="00E12775"/>
    <w:rsid w:val="00F05742"/>
    <w:rsid w:val="00F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CSC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F1030-EFAD-4F66-AF96-976E0EC16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CSC(2)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Batson</dc:creator>
  <cp:lastModifiedBy>Batson, Jane</cp:lastModifiedBy>
  <cp:revision>2</cp:revision>
  <cp:lastPrinted>2011-04-04T14:25:00Z</cp:lastPrinted>
  <dcterms:created xsi:type="dcterms:W3CDTF">2012-02-23T20:59:00Z</dcterms:created>
  <dcterms:modified xsi:type="dcterms:W3CDTF">2012-02-23T20:59:00Z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TC300086819990</vt:lpwstr>
  </property>
</Properties>
</file>